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44C3" w:rsidRPr="00267E85" w:rsidRDefault="00C944C3" w:rsidP="00C944C3">
      <w:pPr>
        <w:spacing w:after="0" w:line="240" w:lineRule="atLeast"/>
        <w:jc w:val="both"/>
        <w:rPr>
          <w:rFonts w:ascii="Times New Roman" w:hAnsi="Times New Roman" w:cs="Times New Roman"/>
        </w:rPr>
      </w:pPr>
    </w:p>
    <w:p w:rsidR="00105518" w:rsidRPr="00267E85" w:rsidRDefault="00105518" w:rsidP="00105518">
      <w:pPr>
        <w:spacing w:after="0" w:line="240" w:lineRule="atLeast"/>
        <w:rPr>
          <w:rFonts w:ascii="Times New Roman" w:hAnsi="Times New Roman" w:cs="Times New Roman"/>
          <w:b/>
        </w:rPr>
      </w:pPr>
      <w:r w:rsidRPr="00267E85">
        <w:rPr>
          <w:rFonts w:ascii="Times New Roman" w:hAnsi="Times New Roman" w:cs="Times New Roman"/>
          <w:b/>
          <w:noProof/>
          <w:lang w:eastAsia="hr-HR"/>
        </w:rPr>
        <w:drawing>
          <wp:anchor distT="0" distB="0" distL="114300" distR="114300" simplePos="0" relativeHeight="251661312" behindDoc="0" locked="0" layoutInCell="0" allowOverlap="1">
            <wp:simplePos x="0" y="0"/>
            <wp:positionH relativeFrom="column">
              <wp:posOffset>1071880</wp:posOffset>
            </wp:positionH>
            <wp:positionV relativeFrom="paragraph">
              <wp:posOffset>-271145</wp:posOffset>
            </wp:positionV>
            <wp:extent cx="511175" cy="638175"/>
            <wp:effectExtent l="19050" t="0" r="3175" b="0"/>
            <wp:wrapNone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67E85">
        <w:rPr>
          <w:rFonts w:ascii="Times New Roman" w:hAnsi="Times New Roman" w:cs="Times New Roman"/>
          <w:b/>
        </w:rPr>
        <w:t xml:space="preserve">         </w:t>
      </w:r>
    </w:p>
    <w:p w:rsidR="00105518" w:rsidRPr="00267E85" w:rsidRDefault="00105518" w:rsidP="00105518">
      <w:pPr>
        <w:spacing w:after="0" w:line="240" w:lineRule="atLeast"/>
        <w:ind w:firstLine="708"/>
        <w:rPr>
          <w:rFonts w:ascii="Times New Roman" w:hAnsi="Times New Roman" w:cs="Times New Roman"/>
          <w:b/>
        </w:rPr>
      </w:pPr>
    </w:p>
    <w:p w:rsidR="00105518" w:rsidRPr="00267E85" w:rsidRDefault="00105518" w:rsidP="00105518">
      <w:pPr>
        <w:spacing w:after="0" w:line="240" w:lineRule="atLeast"/>
        <w:ind w:firstLine="708"/>
        <w:rPr>
          <w:rFonts w:ascii="Times New Roman" w:hAnsi="Times New Roman" w:cs="Times New Roman"/>
          <w:b/>
        </w:rPr>
      </w:pPr>
      <w:r w:rsidRPr="00267E85">
        <w:rPr>
          <w:rFonts w:ascii="Times New Roman" w:hAnsi="Times New Roman" w:cs="Times New Roman"/>
          <w:b/>
        </w:rPr>
        <w:t>REPUBLIKA HRVATSKA</w:t>
      </w:r>
    </w:p>
    <w:p w:rsidR="00105518" w:rsidRPr="00267E85" w:rsidRDefault="00105518" w:rsidP="00105518">
      <w:pPr>
        <w:spacing w:after="0" w:line="240" w:lineRule="atLeast"/>
        <w:rPr>
          <w:rFonts w:ascii="Times New Roman" w:hAnsi="Times New Roman" w:cs="Times New Roman"/>
          <w:b/>
        </w:rPr>
      </w:pPr>
      <w:r w:rsidRPr="00267E85">
        <w:rPr>
          <w:rFonts w:ascii="Times New Roman" w:hAnsi="Times New Roman" w:cs="Times New Roman"/>
          <w:b/>
        </w:rPr>
        <w:t>VUKOVARSKO-SRIJEMSKA ŽUPANIJA</w:t>
      </w:r>
    </w:p>
    <w:p w:rsidR="00105518" w:rsidRPr="00267E85" w:rsidRDefault="00703A88" w:rsidP="00105518">
      <w:pPr>
        <w:spacing w:after="0"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5.85pt;margin-top:4.5pt;width:35.85pt;height:43.2pt;z-index:251660288;visibility:visible;mso-wrap-edited:f" o:allowincell="f">
            <v:imagedata r:id="rId8" o:title=""/>
          </v:shape>
          <o:OLEObject Type="Embed" ProgID="Word.Picture.8" ShapeID="_x0000_s1026" DrawAspect="Content" ObjectID="_1620540812" r:id="rId9"/>
        </w:object>
      </w:r>
      <w:r w:rsidR="00105518" w:rsidRPr="00267E85">
        <w:rPr>
          <w:rFonts w:ascii="Times New Roman" w:hAnsi="Times New Roman" w:cs="Times New Roman"/>
        </w:rPr>
        <w:t xml:space="preserve">           OPĆINA ANDRIJAŠEVCI</w:t>
      </w:r>
    </w:p>
    <w:p w:rsidR="00105518" w:rsidRPr="00267E85" w:rsidRDefault="00105518" w:rsidP="00105518">
      <w:pPr>
        <w:spacing w:after="0" w:line="240" w:lineRule="atLeast"/>
        <w:rPr>
          <w:rFonts w:ascii="Times New Roman" w:hAnsi="Times New Roman" w:cs="Times New Roman"/>
          <w:b/>
        </w:rPr>
      </w:pPr>
      <w:r w:rsidRPr="00267E85">
        <w:rPr>
          <w:rFonts w:ascii="Times New Roman" w:hAnsi="Times New Roman" w:cs="Times New Roman"/>
        </w:rPr>
        <w:tab/>
        <w:t xml:space="preserve">      </w:t>
      </w:r>
      <w:r w:rsidRPr="00267E85">
        <w:rPr>
          <w:rFonts w:ascii="Times New Roman" w:hAnsi="Times New Roman" w:cs="Times New Roman"/>
          <w:b/>
        </w:rPr>
        <w:t>Općinsko vijeće</w:t>
      </w:r>
    </w:p>
    <w:p w:rsidR="00105518" w:rsidRPr="00267E85" w:rsidRDefault="00105518" w:rsidP="00105518">
      <w:pPr>
        <w:rPr>
          <w:rFonts w:ascii="Times New Roman" w:hAnsi="Times New Roman" w:cs="Times New Roman"/>
          <w:b/>
        </w:rPr>
      </w:pPr>
    </w:p>
    <w:p w:rsidR="00105518" w:rsidRPr="00267E85" w:rsidRDefault="00105518" w:rsidP="00105518">
      <w:pPr>
        <w:spacing w:after="0" w:line="240" w:lineRule="atLeast"/>
        <w:rPr>
          <w:rFonts w:ascii="Times New Roman" w:hAnsi="Times New Roman" w:cs="Times New Roman"/>
        </w:rPr>
      </w:pPr>
      <w:r w:rsidRPr="00267E85">
        <w:rPr>
          <w:rFonts w:ascii="Times New Roman" w:hAnsi="Times New Roman" w:cs="Times New Roman"/>
        </w:rPr>
        <w:t xml:space="preserve">KLASA: </w:t>
      </w:r>
      <w:r w:rsidR="00602B9C">
        <w:rPr>
          <w:rFonts w:ascii="Times New Roman" w:hAnsi="Times New Roman" w:cs="Times New Roman"/>
        </w:rPr>
        <w:t>363-02/19-01/01</w:t>
      </w:r>
    </w:p>
    <w:p w:rsidR="00105518" w:rsidRPr="00267E85" w:rsidRDefault="00AE663B" w:rsidP="00105518">
      <w:pPr>
        <w:spacing w:after="0" w:line="240" w:lineRule="atLeast"/>
        <w:rPr>
          <w:rFonts w:ascii="Times New Roman" w:hAnsi="Times New Roman" w:cs="Times New Roman"/>
        </w:rPr>
      </w:pPr>
      <w:r w:rsidRPr="00267E85">
        <w:rPr>
          <w:rFonts w:ascii="Times New Roman" w:hAnsi="Times New Roman" w:cs="Times New Roman"/>
        </w:rPr>
        <w:t>URBROJ: 2188/02-03-</w:t>
      </w:r>
      <w:r w:rsidR="003D32FD">
        <w:rPr>
          <w:rFonts w:ascii="Times New Roman" w:hAnsi="Times New Roman" w:cs="Times New Roman"/>
        </w:rPr>
        <w:t>19-2</w:t>
      </w:r>
    </w:p>
    <w:p w:rsidR="00105518" w:rsidRPr="00267E85" w:rsidRDefault="00105518" w:rsidP="00105518">
      <w:pPr>
        <w:rPr>
          <w:rFonts w:ascii="Times New Roman" w:hAnsi="Times New Roman" w:cs="Times New Roman"/>
        </w:rPr>
      </w:pPr>
      <w:r w:rsidRPr="00267E85">
        <w:rPr>
          <w:rFonts w:ascii="Times New Roman" w:hAnsi="Times New Roman" w:cs="Times New Roman"/>
        </w:rPr>
        <w:t xml:space="preserve">Rokovci, </w:t>
      </w:r>
      <w:r w:rsidR="00297460">
        <w:rPr>
          <w:rFonts w:ascii="Times New Roman" w:hAnsi="Times New Roman" w:cs="Times New Roman"/>
        </w:rPr>
        <w:t xml:space="preserve">23. </w:t>
      </w:r>
      <w:bookmarkStart w:id="0" w:name="_GoBack"/>
      <w:bookmarkEnd w:id="0"/>
      <w:r w:rsidR="003D32FD">
        <w:rPr>
          <w:rFonts w:ascii="Times New Roman" w:hAnsi="Times New Roman" w:cs="Times New Roman"/>
        </w:rPr>
        <w:t>svibnja</w:t>
      </w:r>
      <w:r w:rsidR="00021B99">
        <w:rPr>
          <w:rFonts w:ascii="Times New Roman" w:hAnsi="Times New Roman" w:cs="Times New Roman"/>
        </w:rPr>
        <w:t xml:space="preserve"> 2019</w:t>
      </w:r>
      <w:r w:rsidRPr="00267E85">
        <w:rPr>
          <w:rFonts w:ascii="Times New Roman" w:hAnsi="Times New Roman" w:cs="Times New Roman"/>
        </w:rPr>
        <w:t>. godine</w:t>
      </w:r>
    </w:p>
    <w:p w:rsidR="00C944C3" w:rsidRPr="00267E85" w:rsidRDefault="00C944C3" w:rsidP="009F5119">
      <w:pPr>
        <w:spacing w:after="0" w:line="240" w:lineRule="atLeast"/>
        <w:jc w:val="both"/>
        <w:rPr>
          <w:rFonts w:ascii="Times New Roman" w:hAnsi="Times New Roman" w:cs="Times New Roman"/>
        </w:rPr>
      </w:pPr>
      <w:r w:rsidRPr="00267E85">
        <w:rPr>
          <w:rFonts w:ascii="Times New Roman" w:hAnsi="Times New Roman" w:cs="Times New Roman"/>
        </w:rPr>
        <w:t xml:space="preserve">Na temelju članka </w:t>
      </w:r>
      <w:r w:rsidR="00021B99">
        <w:rPr>
          <w:rFonts w:ascii="Times New Roman" w:hAnsi="Times New Roman" w:cs="Times New Roman"/>
        </w:rPr>
        <w:t>26</w:t>
      </w:r>
      <w:r w:rsidR="00021B99">
        <w:rPr>
          <w:rFonts w:ascii="Times New Roman" w:eastAsia="Times New Roman" w:hAnsi="Times New Roman" w:cs="Times New Roman"/>
        </w:rPr>
        <w:t xml:space="preserve">., članka 27., </w:t>
      </w:r>
      <w:r w:rsidR="00021B99" w:rsidRPr="00526B95">
        <w:rPr>
          <w:rFonts w:ascii="Times New Roman" w:eastAsia="Times New Roman" w:hAnsi="Times New Roman" w:cs="Times New Roman"/>
        </w:rPr>
        <w:t>članka</w:t>
      </w:r>
      <w:r w:rsidR="00021B99">
        <w:rPr>
          <w:rFonts w:ascii="Times New Roman" w:eastAsia="Times New Roman" w:hAnsi="Times New Roman" w:cs="Times New Roman"/>
        </w:rPr>
        <w:t xml:space="preserve"> 33. stavka 1., članka 44.  stavka 2. i članka 48. stavka 2.  </w:t>
      </w:r>
      <w:r w:rsidR="00021B99" w:rsidRPr="00D92C49">
        <w:rPr>
          <w:rFonts w:ascii="Times New Roman" w:eastAsia="Times New Roman" w:hAnsi="Times New Roman" w:cs="Times New Roman"/>
        </w:rPr>
        <w:t>Zakona o komunalnom gos</w:t>
      </w:r>
      <w:r w:rsidR="00021B99">
        <w:rPr>
          <w:rFonts w:ascii="Times New Roman" w:eastAsia="Times New Roman" w:hAnsi="Times New Roman" w:cs="Times New Roman"/>
        </w:rPr>
        <w:t>podarstvu („Narodne novine“ broj</w:t>
      </w:r>
      <w:r w:rsidR="00021B99" w:rsidRPr="00D92C49">
        <w:rPr>
          <w:rFonts w:ascii="Times New Roman" w:eastAsia="Times New Roman" w:hAnsi="Times New Roman" w:cs="Times New Roman"/>
        </w:rPr>
        <w:t xml:space="preserve"> 68/18) </w:t>
      </w:r>
      <w:r w:rsidRPr="00267E85">
        <w:rPr>
          <w:rFonts w:ascii="Times New Roman" w:hAnsi="Times New Roman" w:cs="Times New Roman"/>
        </w:rPr>
        <w:t xml:space="preserve">i članka </w:t>
      </w:r>
      <w:r w:rsidR="0021765C" w:rsidRPr="00267E85">
        <w:rPr>
          <w:rFonts w:ascii="Times New Roman" w:hAnsi="Times New Roman" w:cs="Times New Roman"/>
        </w:rPr>
        <w:t>32</w:t>
      </w:r>
      <w:r w:rsidRPr="00267E85">
        <w:rPr>
          <w:rFonts w:ascii="Times New Roman" w:hAnsi="Times New Roman" w:cs="Times New Roman"/>
        </w:rPr>
        <w:t xml:space="preserve">. Statuta </w:t>
      </w:r>
      <w:r w:rsidR="0021765C" w:rsidRPr="00267E85">
        <w:rPr>
          <w:rFonts w:ascii="Times New Roman" w:hAnsi="Times New Roman" w:cs="Times New Roman"/>
        </w:rPr>
        <w:t>Općine Andrijaševci</w:t>
      </w:r>
      <w:r w:rsidRPr="00267E85">
        <w:rPr>
          <w:rFonts w:ascii="Times New Roman" w:hAnsi="Times New Roman" w:cs="Times New Roman"/>
        </w:rPr>
        <w:t xml:space="preserve"> (''Službeni</w:t>
      </w:r>
      <w:r w:rsidR="006361BF" w:rsidRPr="00267E85">
        <w:rPr>
          <w:rFonts w:ascii="Times New Roman" w:hAnsi="Times New Roman" w:cs="Times New Roman"/>
        </w:rPr>
        <w:t xml:space="preserve"> vjesnik“</w:t>
      </w:r>
      <w:r w:rsidR="00021B99">
        <w:rPr>
          <w:rFonts w:ascii="Times New Roman" w:hAnsi="Times New Roman" w:cs="Times New Roman"/>
        </w:rPr>
        <w:t xml:space="preserve"> Vukovarsko-srijemske županije broj </w:t>
      </w:r>
      <w:r w:rsidR="0021765C" w:rsidRPr="00267E85">
        <w:rPr>
          <w:rFonts w:ascii="Times New Roman" w:hAnsi="Times New Roman" w:cs="Times New Roman"/>
        </w:rPr>
        <w:t>2/13</w:t>
      </w:r>
      <w:r w:rsidR="00021B99">
        <w:rPr>
          <w:rFonts w:ascii="Times New Roman" w:hAnsi="Times New Roman" w:cs="Times New Roman"/>
        </w:rPr>
        <w:t xml:space="preserve"> i 2/18</w:t>
      </w:r>
      <w:r w:rsidRPr="00267E85">
        <w:rPr>
          <w:rFonts w:ascii="Times New Roman" w:hAnsi="Times New Roman" w:cs="Times New Roman"/>
        </w:rPr>
        <w:t xml:space="preserve">), </w:t>
      </w:r>
      <w:r w:rsidR="0021765C" w:rsidRPr="00267E85">
        <w:rPr>
          <w:rFonts w:ascii="Times New Roman" w:hAnsi="Times New Roman" w:cs="Times New Roman"/>
        </w:rPr>
        <w:t>Općinsko vijeće Općine Andrijaševci</w:t>
      </w:r>
      <w:r w:rsidRPr="00267E85">
        <w:rPr>
          <w:rFonts w:ascii="Times New Roman" w:hAnsi="Times New Roman" w:cs="Times New Roman"/>
        </w:rPr>
        <w:t>, na</w:t>
      </w:r>
      <w:r w:rsidR="006361BF" w:rsidRPr="00267E85">
        <w:rPr>
          <w:rFonts w:ascii="Times New Roman" w:hAnsi="Times New Roman" w:cs="Times New Roman"/>
        </w:rPr>
        <w:t xml:space="preserve"> </w:t>
      </w:r>
      <w:r w:rsidR="003D32FD">
        <w:rPr>
          <w:rFonts w:ascii="Times New Roman" w:hAnsi="Times New Roman" w:cs="Times New Roman"/>
        </w:rPr>
        <w:t>20</w:t>
      </w:r>
      <w:r w:rsidR="0021765C" w:rsidRPr="00267E85">
        <w:rPr>
          <w:rFonts w:ascii="Times New Roman" w:hAnsi="Times New Roman" w:cs="Times New Roman"/>
        </w:rPr>
        <w:t>.</w:t>
      </w:r>
      <w:r w:rsidRPr="00267E85">
        <w:rPr>
          <w:rFonts w:ascii="Times New Roman" w:hAnsi="Times New Roman" w:cs="Times New Roman"/>
        </w:rPr>
        <w:t xml:space="preserve">sjednici održanoj </w:t>
      </w:r>
      <w:r w:rsidR="00ED661A">
        <w:rPr>
          <w:rFonts w:ascii="Times New Roman" w:hAnsi="Times New Roman" w:cs="Times New Roman"/>
        </w:rPr>
        <w:t xml:space="preserve">dana </w:t>
      </w:r>
      <w:r w:rsidR="003D32FD">
        <w:rPr>
          <w:rFonts w:ascii="Times New Roman" w:hAnsi="Times New Roman" w:cs="Times New Roman"/>
        </w:rPr>
        <w:t>23. svibnja</w:t>
      </w:r>
      <w:r w:rsidR="00021B99">
        <w:rPr>
          <w:rFonts w:ascii="Times New Roman" w:hAnsi="Times New Roman" w:cs="Times New Roman"/>
        </w:rPr>
        <w:t xml:space="preserve"> 2019</w:t>
      </w:r>
      <w:r w:rsidRPr="00267E85">
        <w:rPr>
          <w:rFonts w:ascii="Times New Roman" w:hAnsi="Times New Roman" w:cs="Times New Roman"/>
        </w:rPr>
        <w:t xml:space="preserve">. godine, </w:t>
      </w:r>
      <w:r w:rsidR="00E66587">
        <w:rPr>
          <w:rFonts w:ascii="Times New Roman" w:hAnsi="Times New Roman" w:cs="Times New Roman"/>
        </w:rPr>
        <w:t>donosi</w:t>
      </w:r>
    </w:p>
    <w:p w:rsidR="00C944C3" w:rsidRDefault="00C944C3" w:rsidP="00C944C3">
      <w:pPr>
        <w:spacing w:after="0" w:line="240" w:lineRule="atLeast"/>
        <w:jc w:val="both"/>
        <w:rPr>
          <w:rFonts w:ascii="Times New Roman" w:hAnsi="Times New Roman" w:cs="Times New Roman"/>
        </w:rPr>
      </w:pPr>
    </w:p>
    <w:p w:rsidR="00B80917" w:rsidRPr="00267E85" w:rsidRDefault="00B80917" w:rsidP="00C944C3">
      <w:pPr>
        <w:spacing w:after="0" w:line="240" w:lineRule="atLeast"/>
        <w:jc w:val="both"/>
        <w:rPr>
          <w:rFonts w:ascii="Times New Roman" w:hAnsi="Times New Roman" w:cs="Times New Roman"/>
        </w:rPr>
      </w:pPr>
    </w:p>
    <w:p w:rsidR="00C944C3" w:rsidRPr="00267E85" w:rsidRDefault="00C944C3" w:rsidP="00C944C3">
      <w:pPr>
        <w:spacing w:after="0" w:line="240" w:lineRule="atLeast"/>
        <w:jc w:val="center"/>
        <w:rPr>
          <w:rFonts w:ascii="Times New Roman" w:hAnsi="Times New Roman" w:cs="Times New Roman"/>
          <w:b/>
        </w:rPr>
      </w:pPr>
      <w:r w:rsidRPr="00267E85">
        <w:rPr>
          <w:rFonts w:ascii="Times New Roman" w:hAnsi="Times New Roman" w:cs="Times New Roman"/>
          <w:b/>
        </w:rPr>
        <w:t>O D L U K U</w:t>
      </w:r>
    </w:p>
    <w:p w:rsidR="003D32FD" w:rsidRDefault="00C944C3" w:rsidP="00C944C3">
      <w:pPr>
        <w:spacing w:after="0" w:line="240" w:lineRule="atLeast"/>
        <w:jc w:val="center"/>
        <w:rPr>
          <w:rFonts w:ascii="Times New Roman" w:hAnsi="Times New Roman" w:cs="Times New Roman"/>
          <w:b/>
        </w:rPr>
      </w:pPr>
      <w:r w:rsidRPr="00267E85">
        <w:rPr>
          <w:rFonts w:ascii="Times New Roman" w:hAnsi="Times New Roman" w:cs="Times New Roman"/>
          <w:b/>
        </w:rPr>
        <w:t xml:space="preserve">o </w:t>
      </w:r>
      <w:r w:rsidR="003D32FD">
        <w:rPr>
          <w:rFonts w:ascii="Times New Roman" w:hAnsi="Times New Roman" w:cs="Times New Roman"/>
          <w:b/>
        </w:rPr>
        <w:t xml:space="preserve">izmjenama i dopunama Odluke o </w:t>
      </w:r>
      <w:r w:rsidRPr="00267E85">
        <w:rPr>
          <w:rFonts w:ascii="Times New Roman" w:hAnsi="Times New Roman" w:cs="Times New Roman"/>
          <w:b/>
        </w:rPr>
        <w:t>komunalni</w:t>
      </w:r>
      <w:r w:rsidR="009D255C">
        <w:rPr>
          <w:rFonts w:ascii="Times New Roman" w:hAnsi="Times New Roman" w:cs="Times New Roman"/>
          <w:b/>
        </w:rPr>
        <w:t>m</w:t>
      </w:r>
      <w:r w:rsidR="00E66587">
        <w:rPr>
          <w:rFonts w:ascii="Times New Roman" w:hAnsi="Times New Roman" w:cs="Times New Roman"/>
          <w:b/>
        </w:rPr>
        <w:t xml:space="preserve"> djelatnostima </w:t>
      </w:r>
    </w:p>
    <w:p w:rsidR="00C944C3" w:rsidRPr="00267E85" w:rsidRDefault="00E66587" w:rsidP="00C944C3">
      <w:pPr>
        <w:spacing w:after="0" w:line="240" w:lineRule="atLeas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na području Općine Andrijaševci</w:t>
      </w:r>
    </w:p>
    <w:p w:rsidR="00C944C3" w:rsidRDefault="00C944C3" w:rsidP="00C944C3">
      <w:pPr>
        <w:spacing w:after="0" w:line="240" w:lineRule="atLeast"/>
        <w:jc w:val="both"/>
        <w:rPr>
          <w:rFonts w:ascii="Times New Roman" w:hAnsi="Times New Roman" w:cs="Times New Roman"/>
        </w:rPr>
      </w:pPr>
    </w:p>
    <w:p w:rsidR="00B80917" w:rsidRDefault="00B80917" w:rsidP="00C944C3">
      <w:pPr>
        <w:spacing w:after="0" w:line="240" w:lineRule="atLeast"/>
        <w:jc w:val="both"/>
        <w:rPr>
          <w:rFonts w:ascii="Times New Roman" w:hAnsi="Times New Roman" w:cs="Times New Roman"/>
        </w:rPr>
      </w:pPr>
    </w:p>
    <w:p w:rsidR="00B80917" w:rsidRPr="00267E85" w:rsidRDefault="00B80917" w:rsidP="00C944C3">
      <w:pPr>
        <w:spacing w:after="0" w:line="240" w:lineRule="atLeast"/>
        <w:jc w:val="both"/>
        <w:rPr>
          <w:rFonts w:ascii="Times New Roman" w:hAnsi="Times New Roman" w:cs="Times New Roman"/>
        </w:rPr>
      </w:pPr>
    </w:p>
    <w:p w:rsidR="00C944C3" w:rsidRDefault="00C944C3" w:rsidP="00C944C3">
      <w:pPr>
        <w:spacing w:after="0" w:line="240" w:lineRule="atLeast"/>
        <w:jc w:val="center"/>
        <w:rPr>
          <w:rFonts w:ascii="Times New Roman" w:hAnsi="Times New Roman" w:cs="Times New Roman"/>
          <w:b/>
        </w:rPr>
      </w:pPr>
      <w:r w:rsidRPr="00267E85">
        <w:rPr>
          <w:rFonts w:ascii="Times New Roman" w:hAnsi="Times New Roman" w:cs="Times New Roman"/>
          <w:b/>
        </w:rPr>
        <w:t>Članak 1.</w:t>
      </w:r>
    </w:p>
    <w:p w:rsidR="003D32FD" w:rsidRDefault="003D32FD" w:rsidP="003D32FD">
      <w:pPr>
        <w:spacing w:after="0"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Pr="003D32FD">
        <w:rPr>
          <w:rFonts w:ascii="Times New Roman" w:hAnsi="Times New Roman" w:cs="Times New Roman"/>
        </w:rPr>
        <w:t>U Odluci o komunalnim djelatnostima na području Općine Andrijaševci („Službeni vjesnik“ Vukovarsko-srijemske županije, br. 1/19)</w:t>
      </w:r>
      <w:r>
        <w:rPr>
          <w:rFonts w:ascii="Times New Roman" w:hAnsi="Times New Roman" w:cs="Times New Roman"/>
        </w:rPr>
        <w:t xml:space="preserve">, članak 7. </w:t>
      </w:r>
      <w:r w:rsidR="00ED661A">
        <w:rPr>
          <w:rFonts w:ascii="Times New Roman" w:hAnsi="Times New Roman" w:cs="Times New Roman"/>
        </w:rPr>
        <w:t xml:space="preserve">stavak 1. </w:t>
      </w:r>
      <w:r>
        <w:rPr>
          <w:rFonts w:ascii="Times New Roman" w:hAnsi="Times New Roman" w:cs="Times New Roman"/>
        </w:rPr>
        <w:t>mijenja se i glasi:</w:t>
      </w:r>
    </w:p>
    <w:p w:rsidR="00E61F53" w:rsidRDefault="003D32FD" w:rsidP="00E61F53">
      <w:pPr>
        <w:spacing w:after="0" w:line="240" w:lineRule="atLeast"/>
        <w:ind w:left="45" w:firstLine="67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</w:t>
      </w:r>
      <w:r w:rsidR="00E61F53" w:rsidRPr="00526B95">
        <w:rPr>
          <w:rFonts w:ascii="Times New Roman" w:hAnsi="Times New Roman" w:cs="Times New Roman"/>
        </w:rPr>
        <w:t xml:space="preserve">Pravne ili fizičke osobe  na temelju ugovora o koncesiji mogu obavljati na području </w:t>
      </w:r>
      <w:r w:rsidR="00E61F53">
        <w:rPr>
          <w:rFonts w:ascii="Times New Roman" w:hAnsi="Times New Roman" w:cs="Times New Roman"/>
        </w:rPr>
        <w:t>Općine Andrijaševci slijedeće djelatnosti:</w:t>
      </w:r>
    </w:p>
    <w:p w:rsidR="00FB1464" w:rsidRDefault="00FB1464" w:rsidP="00E61F53">
      <w:pPr>
        <w:pStyle w:val="Odlomakpopisa"/>
        <w:numPr>
          <w:ilvl w:val="0"/>
          <w:numId w:val="7"/>
        </w:numPr>
        <w:spacing w:after="0" w:line="24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obavljanje dimnjačarskih poslova</w:t>
      </w:r>
      <w:r w:rsidR="00ED661A">
        <w:rPr>
          <w:rFonts w:ascii="Times New Roman" w:hAnsi="Times New Roman" w:cs="Times New Roman"/>
        </w:rPr>
        <w:t>.“</w:t>
      </w:r>
    </w:p>
    <w:p w:rsidR="00177CDC" w:rsidRDefault="00177CDC" w:rsidP="00177CDC">
      <w:pPr>
        <w:spacing w:after="0" w:line="240" w:lineRule="atLeast"/>
        <w:ind w:left="45"/>
        <w:jc w:val="center"/>
        <w:rPr>
          <w:rFonts w:ascii="Times New Roman" w:hAnsi="Times New Roman" w:cs="Times New Roman"/>
          <w:b/>
        </w:rPr>
      </w:pPr>
    </w:p>
    <w:p w:rsidR="00E61F53" w:rsidRPr="00526B95" w:rsidRDefault="00E61F53" w:rsidP="00177CDC">
      <w:pPr>
        <w:spacing w:after="0" w:line="240" w:lineRule="atLeast"/>
        <w:ind w:left="45"/>
        <w:jc w:val="center"/>
        <w:rPr>
          <w:rFonts w:ascii="Times New Roman" w:hAnsi="Times New Roman" w:cs="Times New Roman"/>
        </w:rPr>
      </w:pPr>
      <w:r w:rsidRPr="00FB1464">
        <w:rPr>
          <w:rFonts w:ascii="Times New Roman" w:hAnsi="Times New Roman" w:cs="Times New Roman"/>
          <w:b/>
        </w:rPr>
        <w:t xml:space="preserve">Članak </w:t>
      </w:r>
      <w:r w:rsidR="00E73982">
        <w:rPr>
          <w:rFonts w:ascii="Times New Roman" w:hAnsi="Times New Roman" w:cs="Times New Roman"/>
          <w:b/>
        </w:rPr>
        <w:t>2</w:t>
      </w:r>
      <w:r w:rsidRPr="00526B95">
        <w:rPr>
          <w:rFonts w:ascii="Times New Roman" w:hAnsi="Times New Roman" w:cs="Times New Roman"/>
        </w:rPr>
        <w:t>.</w:t>
      </w:r>
    </w:p>
    <w:p w:rsidR="00177CDC" w:rsidRDefault="00177CDC" w:rsidP="00E73982">
      <w:pPr>
        <w:spacing w:after="0" w:line="240" w:lineRule="atLeast"/>
        <w:ind w:left="45" w:firstLine="663"/>
        <w:rPr>
          <w:rFonts w:ascii="Times New Roman" w:hAnsi="Times New Roman" w:cs="Times New Roman"/>
          <w:b/>
        </w:rPr>
      </w:pPr>
      <w:r w:rsidRPr="00E73982">
        <w:rPr>
          <w:rFonts w:ascii="Times New Roman" w:hAnsi="Times New Roman" w:cs="Times New Roman"/>
        </w:rPr>
        <w:t>Članak 9.</w:t>
      </w:r>
      <w:r w:rsidR="00E73982" w:rsidRPr="00E73982">
        <w:rPr>
          <w:rFonts w:ascii="Times New Roman" w:hAnsi="Times New Roman" w:cs="Times New Roman"/>
        </w:rPr>
        <w:t xml:space="preserve"> </w:t>
      </w:r>
      <w:r w:rsidR="00ED661A">
        <w:rPr>
          <w:rFonts w:ascii="Times New Roman" w:hAnsi="Times New Roman" w:cs="Times New Roman"/>
        </w:rPr>
        <w:t xml:space="preserve">stavak 1. </w:t>
      </w:r>
      <w:r w:rsidR="00E73982" w:rsidRPr="00E73982">
        <w:rPr>
          <w:rFonts w:ascii="Times New Roman" w:hAnsi="Times New Roman" w:cs="Times New Roman"/>
        </w:rPr>
        <w:t>mijenja se i glasi</w:t>
      </w:r>
      <w:r w:rsidR="00E73982">
        <w:rPr>
          <w:rFonts w:ascii="Times New Roman" w:hAnsi="Times New Roman" w:cs="Times New Roman"/>
          <w:b/>
        </w:rPr>
        <w:t>:</w:t>
      </w:r>
    </w:p>
    <w:p w:rsidR="00177CDC" w:rsidRPr="00DE47A7" w:rsidRDefault="00E73982" w:rsidP="00177CDC">
      <w:pPr>
        <w:spacing w:after="0" w:line="240" w:lineRule="atLeast"/>
        <w:ind w:left="45" w:firstLine="67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</w:t>
      </w:r>
      <w:r w:rsidR="00177CDC" w:rsidRPr="00DE47A7">
        <w:rPr>
          <w:rFonts w:ascii="Times New Roman" w:hAnsi="Times New Roman" w:cs="Times New Roman"/>
        </w:rPr>
        <w:t xml:space="preserve">Pravne ili fizičke osobe, na temelju pisanog ugovora o povjeravanju obavljanja komunalnih djelatnosti, mogu obavljati na području </w:t>
      </w:r>
      <w:r w:rsidR="00177CDC">
        <w:rPr>
          <w:rFonts w:ascii="Times New Roman" w:hAnsi="Times New Roman" w:cs="Times New Roman"/>
        </w:rPr>
        <w:t>Općine Andrijaševci</w:t>
      </w:r>
      <w:r w:rsidR="00177CDC" w:rsidRPr="00DE47A7">
        <w:rPr>
          <w:rFonts w:ascii="Times New Roman" w:hAnsi="Times New Roman" w:cs="Times New Roman"/>
        </w:rPr>
        <w:t xml:space="preserve"> slijedeće komunalne djelatnosti: </w:t>
      </w:r>
    </w:p>
    <w:p w:rsidR="005E5EC0" w:rsidRPr="00E73982" w:rsidRDefault="005E5EC0" w:rsidP="00E73982">
      <w:pPr>
        <w:pStyle w:val="Odlomakpopisa"/>
        <w:numPr>
          <w:ilvl w:val="0"/>
          <w:numId w:val="12"/>
        </w:numPr>
        <w:spacing w:after="0" w:line="240" w:lineRule="atLeast"/>
        <w:jc w:val="both"/>
        <w:rPr>
          <w:rFonts w:ascii="Times New Roman" w:hAnsi="Times New Roman" w:cs="Times New Roman"/>
        </w:rPr>
      </w:pPr>
      <w:r w:rsidRPr="00E73982">
        <w:rPr>
          <w:rFonts w:ascii="Times New Roman" w:hAnsi="Times New Roman" w:cs="Times New Roman"/>
        </w:rPr>
        <w:t>održavanje nerazvrstanih cesta</w:t>
      </w:r>
    </w:p>
    <w:p w:rsidR="00E73982" w:rsidRPr="00E73982" w:rsidRDefault="00E73982" w:rsidP="00E73982">
      <w:pPr>
        <w:pStyle w:val="Odlomakpopisa"/>
        <w:numPr>
          <w:ilvl w:val="0"/>
          <w:numId w:val="12"/>
        </w:numPr>
        <w:spacing w:after="0" w:line="24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održavanje javne rasvjete</w:t>
      </w:r>
    </w:p>
    <w:p w:rsidR="00177CDC" w:rsidRPr="00E73982" w:rsidRDefault="00177CDC" w:rsidP="00E73982">
      <w:pPr>
        <w:pStyle w:val="Odlomakpopisa"/>
        <w:numPr>
          <w:ilvl w:val="0"/>
          <w:numId w:val="12"/>
        </w:numPr>
        <w:spacing w:after="0" w:line="240" w:lineRule="atLeast"/>
        <w:jc w:val="both"/>
        <w:rPr>
          <w:rFonts w:ascii="Times New Roman" w:hAnsi="Times New Roman" w:cs="Times New Roman"/>
        </w:rPr>
      </w:pPr>
      <w:r w:rsidRPr="00E73982">
        <w:rPr>
          <w:rFonts w:ascii="Times New Roman" w:hAnsi="Times New Roman" w:cs="Times New Roman"/>
        </w:rPr>
        <w:t xml:space="preserve">dezinfekcija, dezinsekcija i deratizacija </w:t>
      </w:r>
    </w:p>
    <w:p w:rsidR="00177CDC" w:rsidRPr="00ED661A" w:rsidRDefault="00177CDC" w:rsidP="00ED661A">
      <w:pPr>
        <w:pStyle w:val="Odlomakpopisa"/>
        <w:numPr>
          <w:ilvl w:val="0"/>
          <w:numId w:val="12"/>
        </w:numPr>
        <w:spacing w:after="0" w:line="240" w:lineRule="atLeast"/>
        <w:jc w:val="both"/>
        <w:rPr>
          <w:rFonts w:ascii="Times New Roman" w:hAnsi="Times New Roman" w:cs="Times New Roman"/>
        </w:rPr>
      </w:pPr>
      <w:r w:rsidRPr="00E73982">
        <w:rPr>
          <w:rFonts w:ascii="Times New Roman" w:hAnsi="Times New Roman" w:cs="Times New Roman"/>
        </w:rPr>
        <w:t xml:space="preserve">veterinarsko-higijeničarski poslovi </w:t>
      </w:r>
      <w:r w:rsidR="005E5EC0" w:rsidRPr="00E73982">
        <w:rPr>
          <w:rFonts w:ascii="Times New Roman" w:hAnsi="Times New Roman" w:cs="Times New Roman"/>
        </w:rPr>
        <w:t>.</w:t>
      </w:r>
      <w:r w:rsidR="00E73982" w:rsidRPr="00ED661A">
        <w:rPr>
          <w:rFonts w:ascii="Times New Roman" w:hAnsi="Times New Roman" w:cs="Times New Roman"/>
        </w:rPr>
        <w:t>“</w:t>
      </w:r>
    </w:p>
    <w:p w:rsidR="00177CDC" w:rsidRDefault="00177CDC" w:rsidP="00177CDC">
      <w:pPr>
        <w:spacing w:after="0" w:line="240" w:lineRule="atLeast"/>
        <w:ind w:left="45"/>
        <w:jc w:val="center"/>
        <w:rPr>
          <w:rFonts w:ascii="Times New Roman" w:hAnsi="Times New Roman" w:cs="Times New Roman"/>
        </w:rPr>
      </w:pPr>
    </w:p>
    <w:p w:rsidR="00114859" w:rsidRDefault="00114859" w:rsidP="00177CDC">
      <w:pPr>
        <w:spacing w:after="0" w:line="240" w:lineRule="atLeast"/>
        <w:ind w:left="45"/>
        <w:jc w:val="center"/>
        <w:rPr>
          <w:rFonts w:ascii="Times New Roman" w:hAnsi="Times New Roman" w:cs="Times New Roman"/>
        </w:rPr>
      </w:pPr>
    </w:p>
    <w:p w:rsidR="00C944C3" w:rsidRPr="00267E85" w:rsidRDefault="00E73982" w:rsidP="00BF052A">
      <w:pPr>
        <w:spacing w:after="0" w:line="240" w:lineRule="atLeas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Članak 3</w:t>
      </w:r>
      <w:r w:rsidR="00C944C3" w:rsidRPr="00267E85">
        <w:rPr>
          <w:rFonts w:ascii="Times New Roman" w:hAnsi="Times New Roman" w:cs="Times New Roman"/>
          <w:b/>
        </w:rPr>
        <w:t>.</w:t>
      </w:r>
    </w:p>
    <w:p w:rsidR="00C944C3" w:rsidRPr="00267E85" w:rsidRDefault="00C944C3" w:rsidP="00F3677D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 w:rsidRPr="00267E85">
        <w:rPr>
          <w:rFonts w:ascii="Times New Roman" w:hAnsi="Times New Roman" w:cs="Times New Roman"/>
        </w:rPr>
        <w:t xml:space="preserve">Ova Odluka stupa na snagu </w:t>
      </w:r>
      <w:r w:rsidR="00500B2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osmog dana od dana objave </w:t>
      </w:r>
      <w:r w:rsidRPr="00267E85">
        <w:rPr>
          <w:rFonts w:ascii="Times New Roman" w:hAnsi="Times New Roman" w:cs="Times New Roman"/>
        </w:rPr>
        <w:t xml:space="preserve">u </w:t>
      </w:r>
      <w:r w:rsidR="00F3677D" w:rsidRPr="00267E85">
        <w:rPr>
          <w:rFonts w:ascii="Times New Roman" w:hAnsi="Times New Roman" w:cs="Times New Roman"/>
        </w:rPr>
        <w:t>''Služben</w:t>
      </w:r>
      <w:r w:rsidR="00D1371D">
        <w:rPr>
          <w:rFonts w:ascii="Times New Roman" w:hAnsi="Times New Roman" w:cs="Times New Roman"/>
        </w:rPr>
        <w:t>om</w:t>
      </w:r>
      <w:r w:rsidR="00F3677D" w:rsidRPr="00267E85">
        <w:rPr>
          <w:rFonts w:ascii="Times New Roman" w:hAnsi="Times New Roman" w:cs="Times New Roman"/>
        </w:rPr>
        <w:t xml:space="preserve"> vjesnik</w:t>
      </w:r>
      <w:r w:rsidR="00D1371D">
        <w:rPr>
          <w:rFonts w:ascii="Times New Roman" w:hAnsi="Times New Roman" w:cs="Times New Roman"/>
        </w:rPr>
        <w:t>u</w:t>
      </w:r>
      <w:r w:rsidR="00F3677D" w:rsidRPr="00267E85">
        <w:rPr>
          <w:rFonts w:ascii="Times New Roman" w:hAnsi="Times New Roman" w:cs="Times New Roman"/>
        </w:rPr>
        <w:t>“ Vukovarsko-srijemske županije</w:t>
      </w:r>
      <w:r w:rsidRPr="00267E85">
        <w:rPr>
          <w:rFonts w:ascii="Times New Roman" w:hAnsi="Times New Roman" w:cs="Times New Roman"/>
        </w:rPr>
        <w:t>.</w:t>
      </w:r>
    </w:p>
    <w:p w:rsidR="00F3677D" w:rsidRPr="00267E85" w:rsidRDefault="00F3677D" w:rsidP="00F3677D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</w:p>
    <w:p w:rsidR="00C944C3" w:rsidRDefault="00C944C3" w:rsidP="00C944C3">
      <w:pPr>
        <w:spacing w:after="0" w:line="240" w:lineRule="atLeast"/>
        <w:jc w:val="both"/>
        <w:rPr>
          <w:rFonts w:ascii="Times New Roman" w:hAnsi="Times New Roman" w:cs="Times New Roman"/>
        </w:rPr>
      </w:pPr>
    </w:p>
    <w:p w:rsidR="00B80917" w:rsidRPr="00267E85" w:rsidRDefault="00B80917" w:rsidP="00C944C3">
      <w:pPr>
        <w:spacing w:after="0" w:line="240" w:lineRule="atLeast"/>
        <w:jc w:val="both"/>
        <w:rPr>
          <w:rFonts w:ascii="Times New Roman" w:hAnsi="Times New Roman" w:cs="Times New Roman"/>
        </w:rPr>
      </w:pPr>
    </w:p>
    <w:p w:rsidR="0063690B" w:rsidRPr="00267E85" w:rsidRDefault="008E4246" w:rsidP="008E4246">
      <w:pPr>
        <w:spacing w:after="0" w:line="24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OPĆINSKO VIJEĆE OPĆINE ANDRIJAŠEVCI</w:t>
      </w:r>
    </w:p>
    <w:p w:rsidR="00F35BDC" w:rsidRDefault="00F35BDC" w:rsidP="00F3677D">
      <w:pPr>
        <w:spacing w:after="0" w:line="240" w:lineRule="atLeast"/>
        <w:ind w:left="3540" w:firstLine="708"/>
        <w:jc w:val="both"/>
        <w:rPr>
          <w:rFonts w:ascii="Times New Roman" w:hAnsi="Times New Roman" w:cs="Times New Roman"/>
        </w:rPr>
      </w:pPr>
    </w:p>
    <w:p w:rsidR="00C944C3" w:rsidRPr="00267E85" w:rsidRDefault="008E4246" w:rsidP="00F3677D">
      <w:pPr>
        <w:spacing w:after="0" w:line="240" w:lineRule="atLeast"/>
        <w:ind w:left="3540" w:firstLine="708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</w:t>
      </w:r>
      <w:r w:rsidRPr="00267E85">
        <w:rPr>
          <w:rFonts w:ascii="Times New Roman" w:hAnsi="Times New Roman" w:cs="Times New Roman"/>
          <w:b/>
        </w:rPr>
        <w:t>Predsjednik</w:t>
      </w:r>
      <w:r w:rsidR="00F3677D" w:rsidRPr="00267E85">
        <w:rPr>
          <w:rFonts w:ascii="Times New Roman" w:hAnsi="Times New Roman" w:cs="Times New Roman"/>
          <w:b/>
        </w:rPr>
        <w:t xml:space="preserve"> </w:t>
      </w:r>
    </w:p>
    <w:p w:rsidR="001E4F8F" w:rsidRDefault="00F3677D" w:rsidP="003160FC">
      <w:pPr>
        <w:spacing w:after="0" w:line="240" w:lineRule="atLeast"/>
        <w:ind w:left="4248" w:firstLine="708"/>
        <w:jc w:val="both"/>
        <w:rPr>
          <w:rFonts w:ascii="Times New Roman" w:hAnsi="Times New Roman" w:cs="Times New Roman"/>
          <w:b/>
        </w:rPr>
      </w:pPr>
      <w:r w:rsidRPr="00267E85">
        <w:rPr>
          <w:rFonts w:ascii="Times New Roman" w:hAnsi="Times New Roman" w:cs="Times New Roman"/>
          <w:b/>
        </w:rPr>
        <w:t xml:space="preserve">Zlatko </w:t>
      </w:r>
      <w:proofErr w:type="spellStart"/>
      <w:r w:rsidRPr="00267E85">
        <w:rPr>
          <w:rFonts w:ascii="Times New Roman" w:hAnsi="Times New Roman" w:cs="Times New Roman"/>
          <w:b/>
        </w:rPr>
        <w:t>Kobašević</w:t>
      </w:r>
      <w:proofErr w:type="spellEnd"/>
      <w:r w:rsidRPr="00267E85">
        <w:rPr>
          <w:rFonts w:ascii="Times New Roman" w:hAnsi="Times New Roman" w:cs="Times New Roman"/>
          <w:b/>
        </w:rPr>
        <w:t xml:space="preserve">, </w:t>
      </w:r>
      <w:proofErr w:type="spellStart"/>
      <w:r w:rsidRPr="00267E85">
        <w:rPr>
          <w:rFonts w:ascii="Times New Roman" w:hAnsi="Times New Roman" w:cs="Times New Roman"/>
          <w:b/>
        </w:rPr>
        <w:t>bacc.</w:t>
      </w:r>
      <w:r w:rsidR="008E4246">
        <w:rPr>
          <w:rFonts w:ascii="Times New Roman" w:hAnsi="Times New Roman" w:cs="Times New Roman"/>
          <w:b/>
        </w:rPr>
        <w:t>oec</w:t>
      </w:r>
      <w:proofErr w:type="spellEnd"/>
      <w:r w:rsidR="008E4246">
        <w:rPr>
          <w:rFonts w:ascii="Times New Roman" w:hAnsi="Times New Roman" w:cs="Times New Roman"/>
          <w:b/>
        </w:rPr>
        <w:t>.</w:t>
      </w:r>
    </w:p>
    <w:p w:rsidR="00CE4307" w:rsidRDefault="00CE4307" w:rsidP="001E4F8F">
      <w:pPr>
        <w:spacing w:after="0" w:line="240" w:lineRule="atLeast"/>
        <w:jc w:val="both"/>
        <w:rPr>
          <w:rFonts w:ascii="Times New Roman" w:hAnsi="Times New Roman" w:cs="Times New Roman"/>
          <w:b/>
        </w:rPr>
      </w:pPr>
    </w:p>
    <w:sectPr w:rsidR="00CE4307" w:rsidSect="00C6494E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3A88" w:rsidRDefault="00703A88" w:rsidP="00F35BDC">
      <w:pPr>
        <w:spacing w:after="0" w:line="240" w:lineRule="auto"/>
      </w:pPr>
      <w:r>
        <w:separator/>
      </w:r>
    </w:p>
  </w:endnote>
  <w:endnote w:type="continuationSeparator" w:id="0">
    <w:p w:rsidR="00703A88" w:rsidRDefault="00703A88" w:rsidP="00F35B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3A88" w:rsidRDefault="00703A88" w:rsidP="00F35BDC">
      <w:pPr>
        <w:spacing w:after="0" w:line="240" w:lineRule="auto"/>
      </w:pPr>
      <w:r>
        <w:separator/>
      </w:r>
    </w:p>
  </w:footnote>
  <w:footnote w:type="continuationSeparator" w:id="0">
    <w:p w:rsidR="00703A88" w:rsidRDefault="00703A88" w:rsidP="00F35B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3982" w:rsidRDefault="00E73982">
    <w:pPr>
      <w:pStyle w:val="Zaglavlje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55386"/>
    <w:multiLevelType w:val="multilevel"/>
    <w:tmpl w:val="2C007862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3B349D"/>
    <w:multiLevelType w:val="hybridMultilevel"/>
    <w:tmpl w:val="9126DE50"/>
    <w:lvl w:ilvl="0" w:tplc="6930EEA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80744BA"/>
    <w:multiLevelType w:val="hybridMultilevel"/>
    <w:tmpl w:val="3208C74C"/>
    <w:lvl w:ilvl="0" w:tplc="C438123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B71C4D"/>
    <w:multiLevelType w:val="hybridMultilevel"/>
    <w:tmpl w:val="9698C17C"/>
    <w:lvl w:ilvl="0" w:tplc="DAC42D0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5" w:hanging="360"/>
      </w:pPr>
    </w:lvl>
    <w:lvl w:ilvl="2" w:tplc="041A001B" w:tentative="1">
      <w:start w:val="1"/>
      <w:numFmt w:val="lowerRoman"/>
      <w:lvlText w:val="%3."/>
      <w:lvlJc w:val="right"/>
      <w:pPr>
        <w:ind w:left="1845" w:hanging="180"/>
      </w:pPr>
    </w:lvl>
    <w:lvl w:ilvl="3" w:tplc="041A000F" w:tentative="1">
      <w:start w:val="1"/>
      <w:numFmt w:val="decimal"/>
      <w:lvlText w:val="%4."/>
      <w:lvlJc w:val="left"/>
      <w:pPr>
        <w:ind w:left="2565" w:hanging="360"/>
      </w:pPr>
    </w:lvl>
    <w:lvl w:ilvl="4" w:tplc="041A0019" w:tentative="1">
      <w:start w:val="1"/>
      <w:numFmt w:val="lowerLetter"/>
      <w:lvlText w:val="%5."/>
      <w:lvlJc w:val="left"/>
      <w:pPr>
        <w:ind w:left="3285" w:hanging="360"/>
      </w:pPr>
    </w:lvl>
    <w:lvl w:ilvl="5" w:tplc="041A001B" w:tentative="1">
      <w:start w:val="1"/>
      <w:numFmt w:val="lowerRoman"/>
      <w:lvlText w:val="%6."/>
      <w:lvlJc w:val="right"/>
      <w:pPr>
        <w:ind w:left="4005" w:hanging="180"/>
      </w:pPr>
    </w:lvl>
    <w:lvl w:ilvl="6" w:tplc="041A000F" w:tentative="1">
      <w:start w:val="1"/>
      <w:numFmt w:val="decimal"/>
      <w:lvlText w:val="%7."/>
      <w:lvlJc w:val="left"/>
      <w:pPr>
        <w:ind w:left="4725" w:hanging="360"/>
      </w:pPr>
    </w:lvl>
    <w:lvl w:ilvl="7" w:tplc="041A0019" w:tentative="1">
      <w:start w:val="1"/>
      <w:numFmt w:val="lowerLetter"/>
      <w:lvlText w:val="%8."/>
      <w:lvlJc w:val="left"/>
      <w:pPr>
        <w:ind w:left="5445" w:hanging="360"/>
      </w:pPr>
    </w:lvl>
    <w:lvl w:ilvl="8" w:tplc="041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319A247D"/>
    <w:multiLevelType w:val="hybridMultilevel"/>
    <w:tmpl w:val="BEE62C54"/>
    <w:lvl w:ilvl="0" w:tplc="65F002B8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85" w:hanging="360"/>
      </w:pPr>
    </w:lvl>
    <w:lvl w:ilvl="2" w:tplc="041A001B" w:tentative="1">
      <w:start w:val="1"/>
      <w:numFmt w:val="lowerRoman"/>
      <w:lvlText w:val="%3."/>
      <w:lvlJc w:val="right"/>
      <w:pPr>
        <w:ind w:left="1905" w:hanging="180"/>
      </w:pPr>
    </w:lvl>
    <w:lvl w:ilvl="3" w:tplc="041A000F" w:tentative="1">
      <w:start w:val="1"/>
      <w:numFmt w:val="decimal"/>
      <w:lvlText w:val="%4."/>
      <w:lvlJc w:val="left"/>
      <w:pPr>
        <w:ind w:left="2625" w:hanging="360"/>
      </w:pPr>
    </w:lvl>
    <w:lvl w:ilvl="4" w:tplc="041A0019" w:tentative="1">
      <w:start w:val="1"/>
      <w:numFmt w:val="lowerLetter"/>
      <w:lvlText w:val="%5."/>
      <w:lvlJc w:val="left"/>
      <w:pPr>
        <w:ind w:left="3345" w:hanging="360"/>
      </w:pPr>
    </w:lvl>
    <w:lvl w:ilvl="5" w:tplc="041A001B" w:tentative="1">
      <w:start w:val="1"/>
      <w:numFmt w:val="lowerRoman"/>
      <w:lvlText w:val="%6."/>
      <w:lvlJc w:val="right"/>
      <w:pPr>
        <w:ind w:left="4065" w:hanging="180"/>
      </w:pPr>
    </w:lvl>
    <w:lvl w:ilvl="6" w:tplc="041A000F" w:tentative="1">
      <w:start w:val="1"/>
      <w:numFmt w:val="decimal"/>
      <w:lvlText w:val="%7."/>
      <w:lvlJc w:val="left"/>
      <w:pPr>
        <w:ind w:left="4785" w:hanging="360"/>
      </w:pPr>
    </w:lvl>
    <w:lvl w:ilvl="7" w:tplc="041A0019" w:tentative="1">
      <w:start w:val="1"/>
      <w:numFmt w:val="lowerLetter"/>
      <w:lvlText w:val="%8."/>
      <w:lvlJc w:val="left"/>
      <w:pPr>
        <w:ind w:left="5505" w:hanging="360"/>
      </w:pPr>
    </w:lvl>
    <w:lvl w:ilvl="8" w:tplc="041A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" w15:restartNumberingAfterBreak="0">
    <w:nsid w:val="319F5005"/>
    <w:multiLevelType w:val="hybridMultilevel"/>
    <w:tmpl w:val="14FEB9A2"/>
    <w:lvl w:ilvl="0" w:tplc="041A000F">
      <w:start w:val="1"/>
      <w:numFmt w:val="decimal"/>
      <w:lvlText w:val="%1."/>
      <w:lvlJc w:val="left"/>
      <w:pPr>
        <w:ind w:left="777" w:hanging="360"/>
      </w:pPr>
    </w:lvl>
    <w:lvl w:ilvl="1" w:tplc="041A0019" w:tentative="1">
      <w:start w:val="1"/>
      <w:numFmt w:val="lowerLetter"/>
      <w:lvlText w:val="%2."/>
      <w:lvlJc w:val="left"/>
      <w:pPr>
        <w:ind w:left="1497" w:hanging="360"/>
      </w:pPr>
    </w:lvl>
    <w:lvl w:ilvl="2" w:tplc="041A001B" w:tentative="1">
      <w:start w:val="1"/>
      <w:numFmt w:val="lowerRoman"/>
      <w:lvlText w:val="%3."/>
      <w:lvlJc w:val="right"/>
      <w:pPr>
        <w:ind w:left="2217" w:hanging="180"/>
      </w:pPr>
    </w:lvl>
    <w:lvl w:ilvl="3" w:tplc="041A000F" w:tentative="1">
      <w:start w:val="1"/>
      <w:numFmt w:val="decimal"/>
      <w:lvlText w:val="%4."/>
      <w:lvlJc w:val="left"/>
      <w:pPr>
        <w:ind w:left="2937" w:hanging="360"/>
      </w:pPr>
    </w:lvl>
    <w:lvl w:ilvl="4" w:tplc="041A0019" w:tentative="1">
      <w:start w:val="1"/>
      <w:numFmt w:val="lowerLetter"/>
      <w:lvlText w:val="%5."/>
      <w:lvlJc w:val="left"/>
      <w:pPr>
        <w:ind w:left="3657" w:hanging="360"/>
      </w:pPr>
    </w:lvl>
    <w:lvl w:ilvl="5" w:tplc="041A001B" w:tentative="1">
      <w:start w:val="1"/>
      <w:numFmt w:val="lowerRoman"/>
      <w:lvlText w:val="%6."/>
      <w:lvlJc w:val="right"/>
      <w:pPr>
        <w:ind w:left="4377" w:hanging="180"/>
      </w:pPr>
    </w:lvl>
    <w:lvl w:ilvl="6" w:tplc="041A000F" w:tentative="1">
      <w:start w:val="1"/>
      <w:numFmt w:val="decimal"/>
      <w:lvlText w:val="%7."/>
      <w:lvlJc w:val="left"/>
      <w:pPr>
        <w:ind w:left="5097" w:hanging="360"/>
      </w:pPr>
    </w:lvl>
    <w:lvl w:ilvl="7" w:tplc="041A0019" w:tentative="1">
      <w:start w:val="1"/>
      <w:numFmt w:val="lowerLetter"/>
      <w:lvlText w:val="%8."/>
      <w:lvlJc w:val="left"/>
      <w:pPr>
        <w:ind w:left="5817" w:hanging="360"/>
      </w:pPr>
    </w:lvl>
    <w:lvl w:ilvl="8" w:tplc="041A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 w15:restartNumberingAfterBreak="0">
    <w:nsid w:val="43BF35F4"/>
    <w:multiLevelType w:val="hybridMultilevel"/>
    <w:tmpl w:val="D8C82AFE"/>
    <w:lvl w:ilvl="0" w:tplc="494ECB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AD01830"/>
    <w:multiLevelType w:val="hybridMultilevel"/>
    <w:tmpl w:val="BEE62C54"/>
    <w:lvl w:ilvl="0" w:tplc="65F002B8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85" w:hanging="360"/>
      </w:pPr>
    </w:lvl>
    <w:lvl w:ilvl="2" w:tplc="041A001B" w:tentative="1">
      <w:start w:val="1"/>
      <w:numFmt w:val="lowerRoman"/>
      <w:lvlText w:val="%3."/>
      <w:lvlJc w:val="right"/>
      <w:pPr>
        <w:ind w:left="1905" w:hanging="180"/>
      </w:pPr>
    </w:lvl>
    <w:lvl w:ilvl="3" w:tplc="041A000F" w:tentative="1">
      <w:start w:val="1"/>
      <w:numFmt w:val="decimal"/>
      <w:lvlText w:val="%4."/>
      <w:lvlJc w:val="left"/>
      <w:pPr>
        <w:ind w:left="2625" w:hanging="360"/>
      </w:pPr>
    </w:lvl>
    <w:lvl w:ilvl="4" w:tplc="041A0019" w:tentative="1">
      <w:start w:val="1"/>
      <w:numFmt w:val="lowerLetter"/>
      <w:lvlText w:val="%5."/>
      <w:lvlJc w:val="left"/>
      <w:pPr>
        <w:ind w:left="3345" w:hanging="360"/>
      </w:pPr>
    </w:lvl>
    <w:lvl w:ilvl="5" w:tplc="041A001B" w:tentative="1">
      <w:start w:val="1"/>
      <w:numFmt w:val="lowerRoman"/>
      <w:lvlText w:val="%6."/>
      <w:lvlJc w:val="right"/>
      <w:pPr>
        <w:ind w:left="4065" w:hanging="180"/>
      </w:pPr>
    </w:lvl>
    <w:lvl w:ilvl="6" w:tplc="041A000F" w:tentative="1">
      <w:start w:val="1"/>
      <w:numFmt w:val="decimal"/>
      <w:lvlText w:val="%7."/>
      <w:lvlJc w:val="left"/>
      <w:pPr>
        <w:ind w:left="4785" w:hanging="360"/>
      </w:pPr>
    </w:lvl>
    <w:lvl w:ilvl="7" w:tplc="041A0019" w:tentative="1">
      <w:start w:val="1"/>
      <w:numFmt w:val="lowerLetter"/>
      <w:lvlText w:val="%8."/>
      <w:lvlJc w:val="left"/>
      <w:pPr>
        <w:ind w:left="5505" w:hanging="360"/>
      </w:pPr>
    </w:lvl>
    <w:lvl w:ilvl="8" w:tplc="041A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8" w15:restartNumberingAfterBreak="0">
    <w:nsid w:val="6AEF2775"/>
    <w:multiLevelType w:val="hybridMultilevel"/>
    <w:tmpl w:val="5B70489A"/>
    <w:lvl w:ilvl="0" w:tplc="43D83B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74D17C0"/>
    <w:multiLevelType w:val="hybridMultilevel"/>
    <w:tmpl w:val="11566EC6"/>
    <w:lvl w:ilvl="0" w:tplc="675A87D2">
      <w:start w:val="1"/>
      <w:numFmt w:val="decimal"/>
      <w:lvlText w:val="%1."/>
      <w:lvlJc w:val="left"/>
      <w:pPr>
        <w:ind w:left="52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42" w:hanging="360"/>
      </w:pPr>
    </w:lvl>
    <w:lvl w:ilvl="2" w:tplc="041A001B" w:tentative="1">
      <w:start w:val="1"/>
      <w:numFmt w:val="lowerRoman"/>
      <w:lvlText w:val="%3."/>
      <w:lvlJc w:val="right"/>
      <w:pPr>
        <w:ind w:left="1962" w:hanging="180"/>
      </w:pPr>
    </w:lvl>
    <w:lvl w:ilvl="3" w:tplc="041A000F" w:tentative="1">
      <w:start w:val="1"/>
      <w:numFmt w:val="decimal"/>
      <w:lvlText w:val="%4."/>
      <w:lvlJc w:val="left"/>
      <w:pPr>
        <w:ind w:left="2682" w:hanging="360"/>
      </w:pPr>
    </w:lvl>
    <w:lvl w:ilvl="4" w:tplc="041A0019" w:tentative="1">
      <w:start w:val="1"/>
      <w:numFmt w:val="lowerLetter"/>
      <w:lvlText w:val="%5."/>
      <w:lvlJc w:val="left"/>
      <w:pPr>
        <w:ind w:left="3402" w:hanging="360"/>
      </w:pPr>
    </w:lvl>
    <w:lvl w:ilvl="5" w:tplc="041A001B" w:tentative="1">
      <w:start w:val="1"/>
      <w:numFmt w:val="lowerRoman"/>
      <w:lvlText w:val="%6."/>
      <w:lvlJc w:val="right"/>
      <w:pPr>
        <w:ind w:left="4122" w:hanging="180"/>
      </w:pPr>
    </w:lvl>
    <w:lvl w:ilvl="6" w:tplc="041A000F" w:tentative="1">
      <w:start w:val="1"/>
      <w:numFmt w:val="decimal"/>
      <w:lvlText w:val="%7."/>
      <w:lvlJc w:val="left"/>
      <w:pPr>
        <w:ind w:left="4842" w:hanging="360"/>
      </w:pPr>
    </w:lvl>
    <w:lvl w:ilvl="7" w:tplc="041A0019" w:tentative="1">
      <w:start w:val="1"/>
      <w:numFmt w:val="lowerLetter"/>
      <w:lvlText w:val="%8."/>
      <w:lvlJc w:val="left"/>
      <w:pPr>
        <w:ind w:left="5562" w:hanging="360"/>
      </w:pPr>
    </w:lvl>
    <w:lvl w:ilvl="8" w:tplc="041A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0" w15:restartNumberingAfterBreak="0">
    <w:nsid w:val="79F73E87"/>
    <w:multiLevelType w:val="hybridMultilevel"/>
    <w:tmpl w:val="16B47414"/>
    <w:lvl w:ilvl="0" w:tplc="43D83B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915DFA"/>
    <w:multiLevelType w:val="hybridMultilevel"/>
    <w:tmpl w:val="C83882B8"/>
    <w:lvl w:ilvl="0" w:tplc="5BC02F6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9"/>
  </w:num>
  <w:num w:numId="4">
    <w:abstractNumId w:val="3"/>
  </w:num>
  <w:num w:numId="5">
    <w:abstractNumId w:val="4"/>
  </w:num>
  <w:num w:numId="6">
    <w:abstractNumId w:val="2"/>
  </w:num>
  <w:num w:numId="7">
    <w:abstractNumId w:val="6"/>
  </w:num>
  <w:num w:numId="8">
    <w:abstractNumId w:val="1"/>
  </w:num>
  <w:num w:numId="9">
    <w:abstractNumId w:val="0"/>
  </w:num>
  <w:num w:numId="10">
    <w:abstractNumId w:val="7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44C3"/>
    <w:rsid w:val="00021B99"/>
    <w:rsid w:val="0008603D"/>
    <w:rsid w:val="00090771"/>
    <w:rsid w:val="000A60E0"/>
    <w:rsid w:val="000D3E33"/>
    <w:rsid w:val="000F4DFB"/>
    <w:rsid w:val="000F6902"/>
    <w:rsid w:val="00105518"/>
    <w:rsid w:val="00111F37"/>
    <w:rsid w:val="00114859"/>
    <w:rsid w:val="00175C46"/>
    <w:rsid w:val="00177CDC"/>
    <w:rsid w:val="001965E3"/>
    <w:rsid w:val="00197A37"/>
    <w:rsid w:val="001E4F8F"/>
    <w:rsid w:val="001E7731"/>
    <w:rsid w:val="00206040"/>
    <w:rsid w:val="0021765C"/>
    <w:rsid w:val="00222795"/>
    <w:rsid w:val="002459BC"/>
    <w:rsid w:val="00245EDE"/>
    <w:rsid w:val="00254151"/>
    <w:rsid w:val="00267E85"/>
    <w:rsid w:val="00291C3A"/>
    <w:rsid w:val="00297460"/>
    <w:rsid w:val="002D308D"/>
    <w:rsid w:val="002D541A"/>
    <w:rsid w:val="0031600C"/>
    <w:rsid w:val="003160FC"/>
    <w:rsid w:val="0032034F"/>
    <w:rsid w:val="003861B0"/>
    <w:rsid w:val="00394D0A"/>
    <w:rsid w:val="003D0E9C"/>
    <w:rsid w:val="003D32FD"/>
    <w:rsid w:val="003E025C"/>
    <w:rsid w:val="003F491D"/>
    <w:rsid w:val="003F5DF6"/>
    <w:rsid w:val="004360BB"/>
    <w:rsid w:val="00451507"/>
    <w:rsid w:val="00454169"/>
    <w:rsid w:val="004D4819"/>
    <w:rsid w:val="004D7E01"/>
    <w:rsid w:val="004E3119"/>
    <w:rsid w:val="00500B25"/>
    <w:rsid w:val="00584E41"/>
    <w:rsid w:val="00597F18"/>
    <w:rsid w:val="005A24C0"/>
    <w:rsid w:val="005B44F5"/>
    <w:rsid w:val="005C29CD"/>
    <w:rsid w:val="005D113C"/>
    <w:rsid w:val="005E2FFE"/>
    <w:rsid w:val="005E5EC0"/>
    <w:rsid w:val="00602B9C"/>
    <w:rsid w:val="00610F0C"/>
    <w:rsid w:val="006361BF"/>
    <w:rsid w:val="0063690B"/>
    <w:rsid w:val="0065700A"/>
    <w:rsid w:val="006757F1"/>
    <w:rsid w:val="006942BB"/>
    <w:rsid w:val="006A5C18"/>
    <w:rsid w:val="006A644A"/>
    <w:rsid w:val="006B479E"/>
    <w:rsid w:val="006B4C5F"/>
    <w:rsid w:val="006D0057"/>
    <w:rsid w:val="00702E04"/>
    <w:rsid w:val="00703A88"/>
    <w:rsid w:val="00716835"/>
    <w:rsid w:val="0072471A"/>
    <w:rsid w:val="007615FA"/>
    <w:rsid w:val="00790B3E"/>
    <w:rsid w:val="007A1CEB"/>
    <w:rsid w:val="007B3144"/>
    <w:rsid w:val="007C702D"/>
    <w:rsid w:val="007E1D83"/>
    <w:rsid w:val="0080517A"/>
    <w:rsid w:val="008537D3"/>
    <w:rsid w:val="00856D0D"/>
    <w:rsid w:val="00883C86"/>
    <w:rsid w:val="008965CA"/>
    <w:rsid w:val="008E4246"/>
    <w:rsid w:val="009121D2"/>
    <w:rsid w:val="009523C4"/>
    <w:rsid w:val="00952606"/>
    <w:rsid w:val="00965BE5"/>
    <w:rsid w:val="0096693F"/>
    <w:rsid w:val="0097417F"/>
    <w:rsid w:val="009C0962"/>
    <w:rsid w:val="009D255C"/>
    <w:rsid w:val="009F5119"/>
    <w:rsid w:val="00A165AA"/>
    <w:rsid w:val="00A41946"/>
    <w:rsid w:val="00A6450E"/>
    <w:rsid w:val="00AB5A4E"/>
    <w:rsid w:val="00AC0D5D"/>
    <w:rsid w:val="00AE663B"/>
    <w:rsid w:val="00AE744F"/>
    <w:rsid w:val="00AE786C"/>
    <w:rsid w:val="00B07FB9"/>
    <w:rsid w:val="00B21813"/>
    <w:rsid w:val="00B80917"/>
    <w:rsid w:val="00BC1D14"/>
    <w:rsid w:val="00BF052A"/>
    <w:rsid w:val="00C06EF2"/>
    <w:rsid w:val="00C54C7F"/>
    <w:rsid w:val="00C5510C"/>
    <w:rsid w:val="00C6494E"/>
    <w:rsid w:val="00C826D6"/>
    <w:rsid w:val="00C944C3"/>
    <w:rsid w:val="00CC793E"/>
    <w:rsid w:val="00CE096A"/>
    <w:rsid w:val="00CE4307"/>
    <w:rsid w:val="00D1371D"/>
    <w:rsid w:val="00D427EF"/>
    <w:rsid w:val="00D7160C"/>
    <w:rsid w:val="00D90CC1"/>
    <w:rsid w:val="00DA40C7"/>
    <w:rsid w:val="00DA645F"/>
    <w:rsid w:val="00DB1BDC"/>
    <w:rsid w:val="00DB5EF8"/>
    <w:rsid w:val="00DF1E2F"/>
    <w:rsid w:val="00E07B01"/>
    <w:rsid w:val="00E27012"/>
    <w:rsid w:val="00E4056F"/>
    <w:rsid w:val="00E54221"/>
    <w:rsid w:val="00E61F53"/>
    <w:rsid w:val="00E66587"/>
    <w:rsid w:val="00E678E1"/>
    <w:rsid w:val="00E73982"/>
    <w:rsid w:val="00E86BD4"/>
    <w:rsid w:val="00E9695F"/>
    <w:rsid w:val="00EC5A95"/>
    <w:rsid w:val="00ED3119"/>
    <w:rsid w:val="00ED661A"/>
    <w:rsid w:val="00EE32A1"/>
    <w:rsid w:val="00F33E38"/>
    <w:rsid w:val="00F35BDC"/>
    <w:rsid w:val="00F3677D"/>
    <w:rsid w:val="00F44480"/>
    <w:rsid w:val="00F62EA0"/>
    <w:rsid w:val="00F7462A"/>
    <w:rsid w:val="00F83547"/>
    <w:rsid w:val="00F85C18"/>
    <w:rsid w:val="00F94DC7"/>
    <w:rsid w:val="00FB1464"/>
    <w:rsid w:val="00FC2D2E"/>
    <w:rsid w:val="00FE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700F8494-7A53-414C-A29D-3028FF28D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494E"/>
  </w:style>
  <w:style w:type="paragraph" w:styleId="Naslov1">
    <w:name w:val="heading 1"/>
    <w:basedOn w:val="Normal"/>
    <w:next w:val="Normal"/>
    <w:link w:val="Naslov1Char"/>
    <w:qFormat/>
    <w:rsid w:val="0010551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105518"/>
    <w:rPr>
      <w:rFonts w:ascii="Times New Roman" w:eastAsia="Times New Roman" w:hAnsi="Times New Roman" w:cs="Times New Roman"/>
      <w:sz w:val="24"/>
      <w:szCs w:val="20"/>
    </w:rPr>
  </w:style>
  <w:style w:type="character" w:styleId="Referencakomentara">
    <w:name w:val="annotation reference"/>
    <w:basedOn w:val="Zadanifontodlomka"/>
    <w:uiPriority w:val="99"/>
    <w:semiHidden/>
    <w:unhideWhenUsed/>
    <w:rsid w:val="00DA40C7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A40C7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A40C7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A40C7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A40C7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A4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A40C7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F35B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35BDC"/>
  </w:style>
  <w:style w:type="paragraph" w:styleId="Podnoje">
    <w:name w:val="footer"/>
    <w:basedOn w:val="Normal"/>
    <w:link w:val="PodnojeChar"/>
    <w:uiPriority w:val="99"/>
    <w:unhideWhenUsed/>
    <w:rsid w:val="00F35B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35BDC"/>
  </w:style>
  <w:style w:type="paragraph" w:styleId="Odlomakpopisa">
    <w:name w:val="List Paragraph"/>
    <w:basedOn w:val="Normal"/>
    <w:uiPriority w:val="34"/>
    <w:qFormat/>
    <w:rsid w:val="004D7E01"/>
    <w:pPr>
      <w:ind w:left="720"/>
      <w:contextualSpacing/>
    </w:pPr>
  </w:style>
  <w:style w:type="paragraph" w:styleId="Bezproreda">
    <w:name w:val="No Spacing"/>
    <w:uiPriority w:val="1"/>
    <w:qFormat/>
    <w:rsid w:val="00177CDC"/>
    <w:pPr>
      <w:spacing w:after="0" w:line="240" w:lineRule="auto"/>
    </w:pPr>
    <w:rPr>
      <w:rFonts w:ascii="Calibri" w:eastAsia="Calibri" w:hAnsi="Calibri" w:cs="Calibri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Opcina</dc:creator>
  <cp:lastModifiedBy>Windows User</cp:lastModifiedBy>
  <cp:revision>61</cp:revision>
  <cp:lastPrinted>2019-01-24T12:51:00Z</cp:lastPrinted>
  <dcterms:created xsi:type="dcterms:W3CDTF">2015-08-20T09:48:00Z</dcterms:created>
  <dcterms:modified xsi:type="dcterms:W3CDTF">2019-05-28T07:27:00Z</dcterms:modified>
</cp:coreProperties>
</file>